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E7" w:rsidRPr="00D64D21" w:rsidRDefault="005E2BE7" w:rsidP="00EC385B">
      <w:pPr>
        <w:rPr>
          <w:b/>
          <w:bCs/>
          <w:sz w:val="24"/>
          <w:szCs w:val="24"/>
        </w:rPr>
      </w:pPr>
      <w:r w:rsidRPr="00D64D21">
        <w:rPr>
          <w:sz w:val="24"/>
          <w:szCs w:val="24"/>
        </w:rPr>
        <w:tab/>
      </w:r>
      <w:r w:rsidRPr="00D64D21">
        <w:rPr>
          <w:sz w:val="24"/>
          <w:szCs w:val="24"/>
        </w:rPr>
        <w:tab/>
      </w:r>
      <w:r w:rsidRPr="00D64D21">
        <w:rPr>
          <w:sz w:val="24"/>
          <w:szCs w:val="24"/>
        </w:rPr>
        <w:tab/>
      </w:r>
      <w:r w:rsidRPr="00D64D21">
        <w:rPr>
          <w:sz w:val="24"/>
          <w:szCs w:val="24"/>
        </w:rPr>
        <w:tab/>
      </w:r>
      <w:r w:rsidRPr="00D64D21">
        <w:rPr>
          <w:b/>
          <w:bCs/>
          <w:sz w:val="24"/>
          <w:szCs w:val="24"/>
        </w:rPr>
        <w:t>Spanish Summer Camp Project</w:t>
      </w:r>
    </w:p>
    <w:p w:rsidR="005E2BE7" w:rsidRPr="00D64D21" w:rsidRDefault="005E2BE7" w:rsidP="005E2BE7">
      <w:pPr>
        <w:rPr>
          <w:sz w:val="28"/>
          <w:szCs w:val="28"/>
        </w:rPr>
      </w:pPr>
      <w:r w:rsidRPr="00D64D21">
        <w:rPr>
          <w:sz w:val="28"/>
          <w:szCs w:val="28"/>
        </w:rPr>
        <w:t>This is a brochure/pamphlet/booklet like where the student have</w:t>
      </w:r>
      <w:r w:rsidR="0078421C" w:rsidRPr="00D64D21">
        <w:rPr>
          <w:sz w:val="28"/>
          <w:szCs w:val="28"/>
        </w:rPr>
        <w:t xml:space="preserve"> to</w:t>
      </w:r>
      <w:r w:rsidRPr="00D64D21">
        <w:rPr>
          <w:sz w:val="28"/>
          <w:szCs w:val="28"/>
        </w:rPr>
        <w:t xml:space="preserve"> </w:t>
      </w:r>
      <w:r w:rsidR="0078421C" w:rsidRPr="00D64D21">
        <w:rPr>
          <w:sz w:val="28"/>
          <w:szCs w:val="28"/>
        </w:rPr>
        <w:t xml:space="preserve">include all the places student will be visiting and activities students will be doing on the specific </w:t>
      </w:r>
      <w:r w:rsidR="00D64D21" w:rsidRPr="00D64D21">
        <w:rPr>
          <w:sz w:val="28"/>
          <w:szCs w:val="28"/>
        </w:rPr>
        <w:t>Spanish speaking countries</w:t>
      </w:r>
      <w:r w:rsidR="0078421C" w:rsidRPr="00D64D21">
        <w:rPr>
          <w:sz w:val="28"/>
          <w:szCs w:val="28"/>
        </w:rPr>
        <w:t xml:space="preserve"> they will be travelling to for this summer camp. </w:t>
      </w:r>
      <w:r w:rsidR="00D64D21" w:rsidRPr="00D64D21">
        <w:rPr>
          <w:sz w:val="28"/>
          <w:szCs w:val="28"/>
        </w:rPr>
        <w:t xml:space="preserve">This camp may include up to three countries geographically close to each other: </w:t>
      </w:r>
      <w:r w:rsidR="00D64D21">
        <w:rPr>
          <w:sz w:val="28"/>
          <w:szCs w:val="28"/>
        </w:rPr>
        <w:t>(</w:t>
      </w:r>
      <w:r w:rsidR="00D64D21" w:rsidRPr="00D64D21">
        <w:rPr>
          <w:sz w:val="28"/>
          <w:szCs w:val="28"/>
        </w:rPr>
        <w:t>Méjico, Guatemala, El Salvador</w:t>
      </w:r>
      <w:r w:rsidR="00D64D21">
        <w:rPr>
          <w:sz w:val="28"/>
          <w:szCs w:val="28"/>
        </w:rPr>
        <w:t>)</w:t>
      </w:r>
      <w:r w:rsidR="00D64D21" w:rsidRPr="00D64D21">
        <w:rPr>
          <w:sz w:val="28"/>
          <w:szCs w:val="28"/>
        </w:rPr>
        <w:t xml:space="preserve"> or </w:t>
      </w:r>
      <w:r w:rsidR="00D64D21">
        <w:rPr>
          <w:sz w:val="28"/>
          <w:szCs w:val="28"/>
        </w:rPr>
        <w:t>(</w:t>
      </w:r>
      <w:r w:rsidR="00D64D21" w:rsidRPr="00D64D21">
        <w:rPr>
          <w:sz w:val="28"/>
          <w:szCs w:val="28"/>
        </w:rPr>
        <w:t>Argentina, Chile and Uruguay</w:t>
      </w:r>
      <w:r w:rsidR="00D64D21">
        <w:rPr>
          <w:sz w:val="28"/>
          <w:szCs w:val="28"/>
        </w:rPr>
        <w:t>)</w:t>
      </w:r>
      <w:r w:rsidR="00D64D21" w:rsidRPr="00D64D21">
        <w:rPr>
          <w:sz w:val="28"/>
          <w:szCs w:val="28"/>
        </w:rPr>
        <w:t xml:space="preserve"> or </w:t>
      </w:r>
      <w:r w:rsidR="00D64D21">
        <w:rPr>
          <w:sz w:val="28"/>
          <w:szCs w:val="28"/>
        </w:rPr>
        <w:t>(</w:t>
      </w:r>
      <w:r w:rsidR="00D64D21" w:rsidRPr="00D64D21">
        <w:rPr>
          <w:sz w:val="28"/>
          <w:szCs w:val="28"/>
        </w:rPr>
        <w:t>Colombia, Venezuela, Ecuador.</w:t>
      </w:r>
      <w:r w:rsidR="00D64D21">
        <w:rPr>
          <w:sz w:val="28"/>
          <w:szCs w:val="28"/>
        </w:rPr>
        <w:t>)</w:t>
      </w:r>
      <w:r w:rsidR="00D64D21" w:rsidRPr="00D64D21">
        <w:rPr>
          <w:sz w:val="28"/>
          <w:szCs w:val="28"/>
        </w:rPr>
        <w:t xml:space="preserve"> </w:t>
      </w:r>
      <w:r w:rsidR="00D64D21">
        <w:rPr>
          <w:sz w:val="28"/>
          <w:szCs w:val="28"/>
        </w:rPr>
        <w:t>It is also fine to do ONE country only.</w:t>
      </w:r>
    </w:p>
    <w:p w:rsidR="0078421C" w:rsidRPr="00D64D21" w:rsidRDefault="0078421C" w:rsidP="0078421C">
      <w:pPr>
        <w:jc w:val="center"/>
        <w:rPr>
          <w:b/>
          <w:bCs/>
          <w:sz w:val="24"/>
          <w:szCs w:val="24"/>
        </w:rPr>
      </w:pPr>
      <w:r w:rsidRPr="00D64D21">
        <w:rPr>
          <w:b/>
          <w:bCs/>
          <w:sz w:val="24"/>
          <w:szCs w:val="24"/>
        </w:rPr>
        <w:t>GUIDELINES</w:t>
      </w:r>
    </w:p>
    <w:p w:rsidR="0078421C" w:rsidRPr="00D64D21" w:rsidRDefault="0078421C" w:rsidP="0078421C">
      <w:pPr>
        <w:rPr>
          <w:sz w:val="24"/>
          <w:szCs w:val="24"/>
        </w:rPr>
      </w:pPr>
      <w:r w:rsidRPr="00D64D21">
        <w:rPr>
          <w:sz w:val="24"/>
          <w:szCs w:val="24"/>
        </w:rPr>
        <w:t>1. - Pick a Spanish Speaking country as a touristic destination for this project</w:t>
      </w:r>
    </w:p>
    <w:p w:rsidR="0078421C" w:rsidRPr="00D64D21" w:rsidRDefault="0078421C" w:rsidP="0078421C">
      <w:pPr>
        <w:rPr>
          <w:sz w:val="24"/>
          <w:szCs w:val="24"/>
        </w:rPr>
      </w:pPr>
      <w:r w:rsidRPr="00D64D21">
        <w:rPr>
          <w:sz w:val="24"/>
          <w:szCs w:val="24"/>
        </w:rPr>
        <w:t xml:space="preserve">2. - Research about the touristic and recreational places or activities popular in that specific country. </w:t>
      </w:r>
    </w:p>
    <w:p w:rsidR="00EC385B" w:rsidRPr="00D64D21" w:rsidRDefault="0078421C" w:rsidP="00EC385B">
      <w:pPr>
        <w:rPr>
          <w:sz w:val="24"/>
          <w:szCs w:val="24"/>
        </w:rPr>
      </w:pPr>
      <w:r w:rsidRPr="00D64D21">
        <w:rPr>
          <w:sz w:val="24"/>
          <w:szCs w:val="24"/>
        </w:rPr>
        <w:t xml:space="preserve">3. </w:t>
      </w:r>
      <w:r w:rsidR="00FB7007" w:rsidRPr="00D64D21">
        <w:rPr>
          <w:sz w:val="24"/>
          <w:szCs w:val="24"/>
        </w:rPr>
        <w:t>–</w:t>
      </w:r>
      <w:r w:rsidRPr="00D64D21">
        <w:rPr>
          <w:sz w:val="24"/>
          <w:szCs w:val="24"/>
        </w:rPr>
        <w:t xml:space="preserve"> </w:t>
      </w:r>
      <w:r w:rsidR="00FB7007" w:rsidRPr="00D64D21">
        <w:rPr>
          <w:sz w:val="24"/>
          <w:szCs w:val="24"/>
        </w:rPr>
        <w:t xml:space="preserve">Imagine you are the CEO of a Spanish Summer camp Institute in a Hispanic country and </w:t>
      </w:r>
      <w:r w:rsidR="00EC385B" w:rsidRPr="00D64D21">
        <w:rPr>
          <w:sz w:val="24"/>
          <w:szCs w:val="24"/>
        </w:rPr>
        <w:t xml:space="preserve">create a brochure using publisher program (or any other that serves the same purpose) </w:t>
      </w:r>
    </w:p>
    <w:p w:rsidR="00C82715" w:rsidRPr="00D64D21" w:rsidRDefault="00FB7007" w:rsidP="00C82715">
      <w:pPr>
        <w:rPr>
          <w:sz w:val="24"/>
          <w:szCs w:val="24"/>
        </w:rPr>
      </w:pPr>
      <w:r w:rsidRPr="00D64D21">
        <w:rPr>
          <w:sz w:val="24"/>
          <w:szCs w:val="24"/>
        </w:rPr>
        <w:t>write</w:t>
      </w:r>
      <w:r w:rsidR="00EC385B" w:rsidRPr="00D64D21">
        <w:rPr>
          <w:sz w:val="24"/>
          <w:szCs w:val="24"/>
        </w:rPr>
        <w:t xml:space="preserve"> a brief introductory paragraph </w:t>
      </w:r>
      <w:r w:rsidR="0078421C" w:rsidRPr="00D64D21">
        <w:rPr>
          <w:sz w:val="24"/>
          <w:szCs w:val="24"/>
        </w:rPr>
        <w:t xml:space="preserve"> to the American students’ parents </w:t>
      </w:r>
      <w:r w:rsidR="00C82715" w:rsidRPr="00D64D21">
        <w:rPr>
          <w:sz w:val="24"/>
          <w:szCs w:val="24"/>
        </w:rPr>
        <w:t xml:space="preserve">where you introduce yourself and introduce your institute, </w:t>
      </w:r>
      <w:r w:rsidR="0078421C" w:rsidRPr="00D64D21">
        <w:rPr>
          <w:sz w:val="24"/>
          <w:szCs w:val="24"/>
        </w:rPr>
        <w:t xml:space="preserve">describing all the activities/places students </w:t>
      </w:r>
      <w:r w:rsidR="00C82715" w:rsidRPr="00D64D21">
        <w:rPr>
          <w:sz w:val="24"/>
          <w:szCs w:val="24"/>
        </w:rPr>
        <w:t xml:space="preserve">will do during the summer camp, </w:t>
      </w:r>
      <w:r w:rsidR="00C82715" w:rsidRPr="00D64D21">
        <w:rPr>
          <w:sz w:val="24"/>
          <w:szCs w:val="24"/>
        </w:rPr>
        <w:t xml:space="preserve">make sure you write the accurate name of the attractions and all possible event to carry out. </w:t>
      </w:r>
    </w:p>
    <w:p w:rsidR="0078421C" w:rsidRPr="00D64D21" w:rsidRDefault="0078421C" w:rsidP="00EC385B">
      <w:pPr>
        <w:rPr>
          <w:sz w:val="24"/>
          <w:szCs w:val="24"/>
        </w:rPr>
      </w:pPr>
      <w:r w:rsidRPr="00D64D21">
        <w:rPr>
          <w:sz w:val="24"/>
          <w:szCs w:val="24"/>
        </w:rPr>
        <w:t xml:space="preserve"> 4. </w:t>
      </w:r>
      <w:r w:rsidR="00C82715" w:rsidRPr="00D64D21">
        <w:rPr>
          <w:sz w:val="24"/>
          <w:szCs w:val="24"/>
        </w:rPr>
        <w:t>–</w:t>
      </w:r>
      <w:r w:rsidRPr="00D64D21">
        <w:rPr>
          <w:sz w:val="24"/>
          <w:szCs w:val="24"/>
        </w:rPr>
        <w:t>Be specific and elaborate about the particu</w:t>
      </w:r>
      <w:r w:rsidR="00FB7007" w:rsidRPr="00D64D21">
        <w:rPr>
          <w:sz w:val="24"/>
          <w:szCs w:val="24"/>
        </w:rPr>
        <w:t xml:space="preserve">lar country attractions. You can research online about other summer camps on those countries so that you can get an idea on how to convince those parents about the wonders of your program. </w:t>
      </w:r>
    </w:p>
    <w:p w:rsidR="005E2BE7" w:rsidRPr="00D64D21" w:rsidRDefault="00C82715" w:rsidP="00EC385B">
      <w:pPr>
        <w:rPr>
          <w:sz w:val="24"/>
          <w:szCs w:val="24"/>
        </w:rPr>
      </w:pPr>
      <w:r w:rsidRPr="00D64D21">
        <w:rPr>
          <w:sz w:val="24"/>
          <w:szCs w:val="24"/>
        </w:rPr>
        <w:t xml:space="preserve">6. </w:t>
      </w:r>
      <w:r w:rsidR="00EC385B" w:rsidRPr="00D64D21">
        <w:rPr>
          <w:sz w:val="24"/>
          <w:szCs w:val="24"/>
        </w:rPr>
        <w:t>–</w:t>
      </w:r>
      <w:r w:rsidR="00F0765F" w:rsidRPr="00D64D21">
        <w:rPr>
          <w:sz w:val="24"/>
          <w:szCs w:val="24"/>
        </w:rPr>
        <w:t xml:space="preserve"> </w:t>
      </w:r>
      <w:r w:rsidR="00EC385B" w:rsidRPr="00D64D21">
        <w:rPr>
          <w:sz w:val="24"/>
          <w:szCs w:val="24"/>
        </w:rPr>
        <w:t xml:space="preserve">You have </w:t>
      </w:r>
      <w:r w:rsidR="00F0765F" w:rsidRPr="00D64D21">
        <w:rPr>
          <w:sz w:val="24"/>
          <w:szCs w:val="24"/>
        </w:rPr>
        <w:t xml:space="preserve">to include some pictures </w:t>
      </w:r>
      <w:r w:rsidR="00EC385B" w:rsidRPr="00D64D21">
        <w:rPr>
          <w:sz w:val="24"/>
          <w:szCs w:val="24"/>
        </w:rPr>
        <w:t xml:space="preserve">where </w:t>
      </w:r>
      <w:r w:rsidR="00F0765F" w:rsidRPr="00D64D21">
        <w:rPr>
          <w:sz w:val="24"/>
          <w:szCs w:val="24"/>
        </w:rPr>
        <w:t xml:space="preserve">you will have to describe the place and the activities to do in that particular place. </w:t>
      </w:r>
    </w:p>
    <w:p w:rsidR="00C82715" w:rsidRPr="00D64D21" w:rsidRDefault="00EC385B">
      <w:pPr>
        <w:rPr>
          <w:sz w:val="24"/>
          <w:szCs w:val="24"/>
        </w:rPr>
      </w:pPr>
      <w:r w:rsidRPr="00D64D21">
        <w:rPr>
          <w:sz w:val="24"/>
          <w:szCs w:val="24"/>
        </w:rPr>
        <w:t>7. -</w:t>
      </w:r>
      <w:r w:rsidR="00C82715" w:rsidRPr="00D64D21">
        <w:rPr>
          <w:sz w:val="24"/>
          <w:szCs w:val="24"/>
        </w:rPr>
        <w:t xml:space="preserve"> You can write some words in Spanish but only </w:t>
      </w:r>
      <w:r w:rsidR="00932CAB" w:rsidRPr="00D64D21">
        <w:rPr>
          <w:sz w:val="24"/>
          <w:szCs w:val="24"/>
        </w:rPr>
        <w:t xml:space="preserve">those that name the places: playa, concerto, </w:t>
      </w:r>
      <w:proofErr w:type="spellStart"/>
      <w:r w:rsidR="00932CAB" w:rsidRPr="00D64D21">
        <w:rPr>
          <w:sz w:val="24"/>
          <w:szCs w:val="24"/>
        </w:rPr>
        <w:t>gimnasio</w:t>
      </w:r>
      <w:proofErr w:type="spellEnd"/>
      <w:r w:rsidR="00932CAB" w:rsidRPr="00D64D21">
        <w:rPr>
          <w:sz w:val="24"/>
          <w:szCs w:val="24"/>
        </w:rPr>
        <w:t>, etc.</w:t>
      </w:r>
      <w:r w:rsidR="00D64D21">
        <w:rPr>
          <w:sz w:val="24"/>
          <w:szCs w:val="24"/>
        </w:rPr>
        <w:t xml:space="preserve"> Keep in mind this is a brochure so the information has to be short, accurate and precise trying to attract the attention of the parents to pick your institute and send their kids due to the variety of activities. </w:t>
      </w:r>
    </w:p>
    <w:p w:rsidR="00EC385B" w:rsidRPr="00D64D21" w:rsidRDefault="00EC385B" w:rsidP="00EC385B">
      <w:pPr>
        <w:rPr>
          <w:sz w:val="24"/>
          <w:szCs w:val="24"/>
        </w:rPr>
      </w:pPr>
      <w:r w:rsidRPr="00D64D21">
        <w:rPr>
          <w:sz w:val="24"/>
          <w:szCs w:val="24"/>
        </w:rPr>
        <w:t>8. - Once you finish your pamphlet/brochure print it and fold it as a booklet and hand to the teacher</w:t>
      </w:r>
      <w:r w:rsidR="00D64D21" w:rsidRPr="00D64D21">
        <w:rPr>
          <w:sz w:val="24"/>
          <w:szCs w:val="24"/>
        </w:rPr>
        <w:t xml:space="preserve"> or if you prefer to send the document to be print by the teacher that is fine too.</w:t>
      </w:r>
    </w:p>
    <w:p w:rsidR="00EC385B" w:rsidRPr="00D64D21" w:rsidRDefault="00EC385B" w:rsidP="00EC385B">
      <w:pPr>
        <w:rPr>
          <w:sz w:val="24"/>
          <w:szCs w:val="24"/>
        </w:rPr>
      </w:pPr>
      <w:r w:rsidRPr="00D64D21">
        <w:rPr>
          <w:sz w:val="24"/>
          <w:szCs w:val="24"/>
        </w:rPr>
        <w:t xml:space="preserve">9. - This project has to be in English, you have to work independently and follow directions. </w:t>
      </w:r>
    </w:p>
    <w:p w:rsidR="00EC385B" w:rsidRPr="00D64D21" w:rsidRDefault="00EC385B" w:rsidP="00EC385B">
      <w:pPr>
        <w:rPr>
          <w:sz w:val="24"/>
          <w:szCs w:val="24"/>
        </w:rPr>
      </w:pPr>
      <w:r w:rsidRPr="00D64D21">
        <w:rPr>
          <w:sz w:val="24"/>
          <w:szCs w:val="24"/>
        </w:rPr>
        <w:t>10</w:t>
      </w:r>
      <w:r w:rsidR="00D64D21" w:rsidRPr="00D64D21">
        <w:rPr>
          <w:sz w:val="24"/>
          <w:szCs w:val="24"/>
        </w:rPr>
        <w:t>. -</w:t>
      </w:r>
      <w:r w:rsidRPr="00D64D21">
        <w:rPr>
          <w:sz w:val="24"/>
          <w:szCs w:val="24"/>
        </w:rPr>
        <w:t xml:space="preserve"> This project is due on Friday April 27, 2017. </w:t>
      </w:r>
    </w:p>
    <w:p w:rsidR="003346B3" w:rsidRPr="00D64D21" w:rsidRDefault="00D64D21" w:rsidP="00EC385B">
      <w:pPr>
        <w:rPr>
          <w:b/>
          <w:bCs/>
        </w:rPr>
      </w:pPr>
      <w:r>
        <w:tab/>
      </w:r>
      <w:r>
        <w:tab/>
      </w:r>
      <w:r>
        <w:tab/>
      </w:r>
      <w:r>
        <w:tab/>
      </w:r>
      <w:r w:rsidRPr="00D64D21">
        <w:rPr>
          <w:b/>
          <w:bCs/>
        </w:rPr>
        <w:tab/>
        <w:t xml:space="preserve">RUBRIC </w:t>
      </w:r>
      <w:r>
        <w:rPr>
          <w:b/>
          <w:bCs/>
        </w:rPr>
        <w:t xml:space="preserve">AND EVALUATION </w:t>
      </w:r>
      <w:r w:rsidR="00EC385B" w:rsidRPr="00D64D21">
        <w:rPr>
          <w:b/>
          <w:bCs/>
        </w:rPr>
        <w:tab/>
      </w:r>
      <w:r w:rsidR="00EC385B" w:rsidRPr="00D64D21">
        <w:rPr>
          <w:b/>
          <w:bCs/>
        </w:rPr>
        <w:tab/>
      </w:r>
      <w:r w:rsidR="00EC385B" w:rsidRPr="00D64D21">
        <w:rPr>
          <w:b/>
          <w:bCs/>
        </w:rPr>
        <w:tab/>
      </w:r>
    </w:p>
    <w:tbl>
      <w:tblPr>
        <w:tblStyle w:val="TableGrid"/>
        <w:tblW w:w="0" w:type="auto"/>
        <w:tblInd w:w="-185" w:type="dxa"/>
        <w:tblLook w:val="04A0" w:firstRow="1" w:lastRow="0" w:firstColumn="1" w:lastColumn="0" w:noHBand="0" w:noVBand="1"/>
      </w:tblPr>
      <w:tblGrid>
        <w:gridCol w:w="2541"/>
        <w:gridCol w:w="2541"/>
        <w:gridCol w:w="2541"/>
        <w:gridCol w:w="2542"/>
      </w:tblGrid>
      <w:tr w:rsidR="003346B3" w:rsidTr="004F1345">
        <w:tc>
          <w:tcPr>
            <w:tcW w:w="2541" w:type="dxa"/>
          </w:tcPr>
          <w:p w:rsidR="003346B3" w:rsidRPr="004F1345" w:rsidRDefault="003346B3" w:rsidP="00DD24A1">
            <w:pPr>
              <w:rPr>
                <w:b/>
                <w:bCs/>
                <w:sz w:val="24"/>
                <w:szCs w:val="16"/>
              </w:rPr>
            </w:pPr>
            <w:bookmarkStart w:id="0" w:name="_GoBack"/>
            <w:r w:rsidRPr="004F1345">
              <w:rPr>
                <w:b/>
                <w:bCs/>
                <w:sz w:val="24"/>
                <w:szCs w:val="16"/>
              </w:rPr>
              <w:t>60</w:t>
            </w:r>
          </w:p>
        </w:tc>
        <w:tc>
          <w:tcPr>
            <w:tcW w:w="2541" w:type="dxa"/>
          </w:tcPr>
          <w:p w:rsidR="003346B3" w:rsidRPr="004F1345" w:rsidRDefault="003346B3" w:rsidP="00DD24A1">
            <w:pPr>
              <w:rPr>
                <w:b/>
                <w:bCs/>
                <w:sz w:val="24"/>
                <w:szCs w:val="16"/>
              </w:rPr>
            </w:pPr>
            <w:r w:rsidRPr="004F1345">
              <w:rPr>
                <w:b/>
                <w:bCs/>
                <w:sz w:val="24"/>
                <w:szCs w:val="16"/>
              </w:rPr>
              <w:t>70</w:t>
            </w:r>
          </w:p>
        </w:tc>
        <w:tc>
          <w:tcPr>
            <w:tcW w:w="2541" w:type="dxa"/>
          </w:tcPr>
          <w:p w:rsidR="003346B3" w:rsidRPr="004F1345" w:rsidRDefault="003346B3" w:rsidP="00DD24A1">
            <w:pPr>
              <w:rPr>
                <w:b/>
                <w:bCs/>
                <w:sz w:val="24"/>
                <w:szCs w:val="16"/>
              </w:rPr>
            </w:pPr>
            <w:r w:rsidRPr="004F1345">
              <w:rPr>
                <w:b/>
                <w:bCs/>
                <w:sz w:val="24"/>
                <w:szCs w:val="16"/>
              </w:rPr>
              <w:t>80</w:t>
            </w:r>
          </w:p>
        </w:tc>
        <w:tc>
          <w:tcPr>
            <w:tcW w:w="2542" w:type="dxa"/>
          </w:tcPr>
          <w:p w:rsidR="003346B3" w:rsidRPr="004F1345" w:rsidRDefault="003346B3" w:rsidP="00DD24A1">
            <w:pPr>
              <w:rPr>
                <w:b/>
                <w:bCs/>
                <w:sz w:val="24"/>
                <w:szCs w:val="16"/>
              </w:rPr>
            </w:pPr>
            <w:r w:rsidRPr="004F1345">
              <w:rPr>
                <w:b/>
                <w:bCs/>
                <w:sz w:val="24"/>
                <w:szCs w:val="16"/>
              </w:rPr>
              <w:t>90-100</w:t>
            </w:r>
          </w:p>
        </w:tc>
      </w:tr>
      <w:tr w:rsidR="003346B3" w:rsidTr="004F1345">
        <w:trPr>
          <w:trHeight w:val="1070"/>
        </w:trPr>
        <w:tc>
          <w:tcPr>
            <w:tcW w:w="2541" w:type="dxa"/>
          </w:tcPr>
          <w:p w:rsidR="003346B3" w:rsidRDefault="003346B3" w:rsidP="00DD24A1">
            <w:pPr>
              <w:rPr>
                <w:sz w:val="24"/>
                <w:szCs w:val="16"/>
              </w:rPr>
            </w:pPr>
            <w:r>
              <w:rPr>
                <w:sz w:val="24"/>
                <w:szCs w:val="16"/>
              </w:rPr>
              <w:t xml:space="preserve">Chunk of information with no organization. </w:t>
            </w:r>
          </w:p>
          <w:p w:rsidR="003346B3" w:rsidRDefault="003346B3" w:rsidP="00DD24A1">
            <w:pPr>
              <w:rPr>
                <w:sz w:val="24"/>
                <w:szCs w:val="16"/>
              </w:rPr>
            </w:pPr>
            <w:r>
              <w:rPr>
                <w:sz w:val="24"/>
                <w:szCs w:val="16"/>
              </w:rPr>
              <w:t>“Cut and paste” from internet.</w:t>
            </w:r>
          </w:p>
          <w:p w:rsidR="003346B3" w:rsidRDefault="003346B3" w:rsidP="00DD24A1">
            <w:pPr>
              <w:rPr>
                <w:sz w:val="24"/>
                <w:szCs w:val="16"/>
              </w:rPr>
            </w:pPr>
            <w:r>
              <w:rPr>
                <w:sz w:val="24"/>
                <w:szCs w:val="16"/>
              </w:rPr>
              <w:t>Does not follow rubric</w:t>
            </w:r>
          </w:p>
          <w:p w:rsidR="003346B3" w:rsidRDefault="003346B3" w:rsidP="00DD24A1">
            <w:pPr>
              <w:rPr>
                <w:sz w:val="24"/>
                <w:szCs w:val="16"/>
              </w:rPr>
            </w:pPr>
            <w:r>
              <w:rPr>
                <w:sz w:val="24"/>
                <w:szCs w:val="16"/>
              </w:rPr>
              <w:t>Short  and tedious</w:t>
            </w:r>
          </w:p>
        </w:tc>
        <w:tc>
          <w:tcPr>
            <w:tcW w:w="2541" w:type="dxa"/>
          </w:tcPr>
          <w:p w:rsidR="003346B3" w:rsidRDefault="003346B3" w:rsidP="00DD24A1">
            <w:pPr>
              <w:rPr>
                <w:sz w:val="24"/>
                <w:szCs w:val="16"/>
              </w:rPr>
            </w:pPr>
            <w:r>
              <w:rPr>
                <w:sz w:val="24"/>
                <w:szCs w:val="16"/>
              </w:rPr>
              <w:t>Follow rubric but has insufficient info.</w:t>
            </w:r>
          </w:p>
          <w:p w:rsidR="003346B3" w:rsidRDefault="003346B3" w:rsidP="00DD24A1">
            <w:pPr>
              <w:rPr>
                <w:sz w:val="24"/>
                <w:szCs w:val="16"/>
              </w:rPr>
            </w:pPr>
            <w:r>
              <w:rPr>
                <w:sz w:val="24"/>
                <w:szCs w:val="16"/>
              </w:rPr>
              <w:t>Lack of convincing details and creativity.</w:t>
            </w:r>
          </w:p>
          <w:p w:rsidR="003346B3" w:rsidRDefault="003346B3" w:rsidP="00DD24A1">
            <w:pPr>
              <w:rPr>
                <w:sz w:val="24"/>
                <w:szCs w:val="16"/>
              </w:rPr>
            </w:pPr>
            <w:r>
              <w:rPr>
                <w:sz w:val="24"/>
                <w:szCs w:val="16"/>
              </w:rPr>
              <w:t>No engaging</w:t>
            </w:r>
          </w:p>
          <w:p w:rsidR="003346B3" w:rsidRDefault="003346B3" w:rsidP="00DD24A1">
            <w:pPr>
              <w:rPr>
                <w:sz w:val="24"/>
                <w:szCs w:val="16"/>
              </w:rPr>
            </w:pPr>
            <w:r>
              <w:rPr>
                <w:sz w:val="24"/>
                <w:szCs w:val="16"/>
              </w:rPr>
              <w:t xml:space="preserve">No originality </w:t>
            </w:r>
          </w:p>
        </w:tc>
        <w:tc>
          <w:tcPr>
            <w:tcW w:w="2541" w:type="dxa"/>
          </w:tcPr>
          <w:p w:rsidR="003346B3" w:rsidRDefault="003346B3" w:rsidP="00DD24A1">
            <w:pPr>
              <w:rPr>
                <w:sz w:val="24"/>
                <w:szCs w:val="16"/>
              </w:rPr>
            </w:pPr>
            <w:r>
              <w:rPr>
                <w:sz w:val="24"/>
                <w:szCs w:val="16"/>
              </w:rPr>
              <w:t xml:space="preserve">Follow fully the rubric but it is missing attractive and originality. </w:t>
            </w:r>
          </w:p>
          <w:p w:rsidR="003346B3" w:rsidRDefault="003346B3" w:rsidP="00DD24A1">
            <w:pPr>
              <w:rPr>
                <w:sz w:val="24"/>
                <w:szCs w:val="16"/>
              </w:rPr>
            </w:pPr>
            <w:r>
              <w:rPr>
                <w:sz w:val="24"/>
                <w:szCs w:val="16"/>
              </w:rPr>
              <w:t>Somehow creative</w:t>
            </w:r>
          </w:p>
          <w:p w:rsidR="003346B3" w:rsidRDefault="003346B3" w:rsidP="00DD24A1">
            <w:pPr>
              <w:rPr>
                <w:sz w:val="24"/>
                <w:szCs w:val="16"/>
              </w:rPr>
            </w:pPr>
            <w:r>
              <w:rPr>
                <w:sz w:val="24"/>
                <w:szCs w:val="16"/>
              </w:rPr>
              <w:t xml:space="preserve">Engaging. </w:t>
            </w:r>
          </w:p>
        </w:tc>
        <w:tc>
          <w:tcPr>
            <w:tcW w:w="2542" w:type="dxa"/>
          </w:tcPr>
          <w:p w:rsidR="003346B3" w:rsidRDefault="003346B3" w:rsidP="00DD24A1">
            <w:pPr>
              <w:rPr>
                <w:sz w:val="24"/>
                <w:szCs w:val="16"/>
              </w:rPr>
            </w:pPr>
            <w:r>
              <w:rPr>
                <w:sz w:val="24"/>
                <w:szCs w:val="16"/>
              </w:rPr>
              <w:t>Interesting</w:t>
            </w:r>
          </w:p>
          <w:p w:rsidR="003346B3" w:rsidRDefault="003346B3" w:rsidP="00DD24A1">
            <w:pPr>
              <w:rPr>
                <w:sz w:val="24"/>
                <w:szCs w:val="16"/>
              </w:rPr>
            </w:pPr>
            <w:r>
              <w:rPr>
                <w:sz w:val="24"/>
                <w:szCs w:val="16"/>
              </w:rPr>
              <w:t>Originality</w:t>
            </w:r>
          </w:p>
          <w:p w:rsidR="003346B3" w:rsidRDefault="003346B3" w:rsidP="00DD24A1">
            <w:pPr>
              <w:rPr>
                <w:sz w:val="24"/>
                <w:szCs w:val="16"/>
              </w:rPr>
            </w:pPr>
            <w:r>
              <w:rPr>
                <w:sz w:val="24"/>
                <w:szCs w:val="16"/>
              </w:rPr>
              <w:t>Engaging</w:t>
            </w:r>
          </w:p>
          <w:p w:rsidR="003346B3" w:rsidRDefault="003346B3" w:rsidP="00DD24A1">
            <w:pPr>
              <w:rPr>
                <w:sz w:val="24"/>
                <w:szCs w:val="16"/>
              </w:rPr>
            </w:pPr>
            <w:r>
              <w:rPr>
                <w:sz w:val="24"/>
                <w:szCs w:val="16"/>
              </w:rPr>
              <w:t xml:space="preserve">Persuasive </w:t>
            </w:r>
          </w:p>
          <w:p w:rsidR="003346B3" w:rsidRDefault="003346B3" w:rsidP="00DD24A1">
            <w:pPr>
              <w:rPr>
                <w:sz w:val="24"/>
                <w:szCs w:val="16"/>
              </w:rPr>
            </w:pPr>
            <w:r>
              <w:rPr>
                <w:sz w:val="24"/>
                <w:szCs w:val="16"/>
              </w:rPr>
              <w:t xml:space="preserve">Creative </w:t>
            </w:r>
          </w:p>
          <w:p w:rsidR="003346B3" w:rsidRDefault="003346B3" w:rsidP="00DD24A1">
            <w:pPr>
              <w:rPr>
                <w:sz w:val="24"/>
                <w:szCs w:val="16"/>
              </w:rPr>
            </w:pPr>
            <w:r>
              <w:rPr>
                <w:sz w:val="24"/>
                <w:szCs w:val="16"/>
              </w:rPr>
              <w:t>Full information</w:t>
            </w:r>
          </w:p>
        </w:tc>
      </w:tr>
      <w:bookmarkEnd w:id="0"/>
    </w:tbl>
    <w:p w:rsidR="00932CAB" w:rsidRDefault="00932CAB" w:rsidP="007365FC"/>
    <w:sectPr w:rsidR="00932CAB" w:rsidSect="007365FC">
      <w:pgSz w:w="12240" w:h="15840"/>
      <w:pgMar w:top="990" w:right="63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A2"/>
    <w:rsid w:val="00012CC0"/>
    <w:rsid w:val="000E24E1"/>
    <w:rsid w:val="003346B3"/>
    <w:rsid w:val="004F1345"/>
    <w:rsid w:val="005E2BE7"/>
    <w:rsid w:val="00637D00"/>
    <w:rsid w:val="007365FC"/>
    <w:rsid w:val="0078421C"/>
    <w:rsid w:val="00932CAB"/>
    <w:rsid w:val="00B564F0"/>
    <w:rsid w:val="00C15FA2"/>
    <w:rsid w:val="00C82715"/>
    <w:rsid w:val="00D64D21"/>
    <w:rsid w:val="00EC385B"/>
    <w:rsid w:val="00F0765F"/>
    <w:rsid w:val="00F53589"/>
    <w:rsid w:val="00FB7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388A3-4E1E-4D89-9C34-9C64CD67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6B3"/>
    <w:pPr>
      <w:spacing w:after="0" w:line="240" w:lineRule="auto"/>
    </w:pPr>
    <w:rPr>
      <w:rFonts w:ascii="Arial" w:hAnsi="Arial"/>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FC"/>
    <w:rPr>
      <w:rFonts w:ascii="Segoe UI" w:hAnsi="Segoe UI" w:cs="Segoe UI"/>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oleon</dc:creator>
  <cp:keywords/>
  <dc:description/>
  <cp:lastModifiedBy>oleon</cp:lastModifiedBy>
  <cp:revision>8</cp:revision>
  <cp:lastPrinted>2017-04-20T11:05:00Z</cp:lastPrinted>
  <dcterms:created xsi:type="dcterms:W3CDTF">2017-04-20T00:27:00Z</dcterms:created>
  <dcterms:modified xsi:type="dcterms:W3CDTF">2017-04-20T11:16:00Z</dcterms:modified>
</cp:coreProperties>
</file>